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1.253.500,00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Cincuenta y Tres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202300695 PAGO SUELDO, APORTES PATRONALES Y PARAFISCALES INSPECTOR DE POLICÍA URBANO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131.900,00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131.900,00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395.500,00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280.100,00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131.900,00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1.253.500,00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1.253.500,00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1.253.500,00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