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12.695.000,00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JP INGENIERIA Y LOGISTICA SAS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901485038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 4A 15 56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Doce Millones Seiscientos Noventa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3102552774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202200966 MANTENIMIENTO DE ESTRUCTURAS LOCATIVAS DEL INTERNADO FEMENINO DEL CASCO URBANO Y ESCUELAS DE LAS VEREDAS CARACARO Y LA VENTUROSA DEL AREA RURAL DEL MUNICIPIO DE OROCUE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12.695.000,00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11100601331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486303005331 calidad matri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12.695.000,00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12.695.000,00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12.695.000,00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