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50.386.735,00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INSTITUCION EDUCATIVA LUIS HERNANDEZ VARGAS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844003507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CLL 10 9 33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Millones Trescientos Ochenta y Seis Mil Setecientos Treinta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3124793461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202300589 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50.386.735,00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14131600002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S.g.p ss fondos calidad gratui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50.386.735,00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50.386.735,00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50.386.735,00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