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14.384.977,96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I.A. CUMORO S.A.S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900666610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4M NRO. 16-04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Catorce Millones Trescientos Ochenta y Cuatro Mil Novecientos Setenta y Siete Pesos Con Noventa y Seis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3103433310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202200439 CONSTRUCCIÒN Y PUESTA EN MARCHA DE UN PUNTO DE INFORMACIÓN TURÍSTICA EN EL MARCO DE LA ESTRATEGIA DE PROMOCIÓN DE LOS DESTINOS TURÍSTICOS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14.384.977,96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14.384.977,96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14.384.977,96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14.384.977,96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