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2.133.571,00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SANDRA PATRICIA NIÑO CACHAY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46671959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7A 11 barrio Rosales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486102017706,486102017706,486102017706,486102017706,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Treinta y Tres Mil Quinientos Setenta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3103013554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202300250 PAGO SUELDOS, APORTES PATRONALES Y PARAFISCALES A LOS EMPLEADOS DE LA COMISARIA DE FAMILIA MES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2.133.571,00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2.133.571,00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2.133.571,00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2.133.571,00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