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10.037.341,00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TOBIAS BARRERA PALACIOS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74849739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ANTONIO LICCIONI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63526743581,63526743581,63526743581,63526743581,63526743581,63526743581,63526743581,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Diez Millones Treinta y Siete Mil Trescientos Cuarenta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3203430760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202201029 VACACIONES DOS PERIODOS 2020-2021 FUNCIONARIO SECRETARIO DE OBRAS PUBLICAS.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5.193.850,00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4.307.728,00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535.763,00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10.037.341,00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10.037.341,00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10.037.341,00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