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202201199 PRESTAR LOS SERVICIOS PROFESIONALES Y DE APOYO A LA GESTIÓN COMO INGENIERO CIVIL DE MANERA INDEPENDIENTE Y EN EJERCICIO DE UNA PROFESIÓN LIBERAL SIN DEPENDENCIA LABORAL ALGUNA RESPECTO DEL CONTRATANTE, PARA REALIZAR LA FORMULACIÓN Y SEGUIMIENTO DE LOS PROYECTOS DE INVERSIÓN QUE SE DESARROLLEN EN LA ADMINISTRACIÓN MUNICIPAL Y DILIGENCIAR EL REPORTE DE INFORMACIÓN DE LOS PROYECTOS DE INVERSIÓN FINANCIADOS CON RECURSOS DEL SGR DEL MUNICIPIO DE OROCUÉ  DEPARTAMENTO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