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4.263.374,00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MERLY ASTRID PIRABAN BARRIOS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1117322729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DIAGONA 6 6 74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Doscientos Sesenta y Tres Mil Trescientos Setenta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3143405446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202200110 NOMINA FUNCIONARIOS COMISARIA Y SEGURIDAD SOCIAL SOBRE NOMINA VIG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4.263.374,00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4.263.374,00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4.263.374,00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4.263.374,00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