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3.143.710,00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EMPRESA DE ENERGÍA DEL CASANARE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Ciento Cuarenta y Tres Mil Setecientos Diez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202200104 factura servicio de energía institución educativa municipio Orocuè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Pago servicio energía eléctrica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3.143.710,00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11100605331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486303005331 calidad matri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3.143.710,00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3.143.710,00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3.143.710,00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