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9.278.005,00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REINALDO SIERRA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9526303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5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Doscientos Setenta y Ocho Mil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3184342130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202201042 COMPRA E INSTALACIÓN DE REPUESTOS PARA GARANTIZAR EL BUEN FUNCIONAMIENTO Y OPERACIÓN DEL VEHÍCULO TOYOTA HILUX 4X4 DE PLACAS OSE908 DE PROPIEDAD DE LA ALCALDÍA MUNICIPAL DE OROCUÉ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9.278.005,00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9.278.005,00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9.278.005,00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9.278.005,00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