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1.441.000,00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FABIO ANDRES CELY CELY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1052385192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9A 3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SANTA ROSA DE VITERBO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Cuarenta y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3202470839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202200197 PRESTAR LOS SERVICIOS PROFESIONALES EN EDUCACIÓN FISICA RECREACIÓN Y DEPORTE COMO MONITOR DE FORMACIÓN DEPORTIVA DE FUTBOL SALA Y FUTBOL DE SALÓN EN TODAS SUS CATEGORIAS DEL MUNICIPIO OROCUÉ, EN EL CENTRO POBLADO EL ALGARROBO Y LAS VEREDAS COLONIA, CARRIZALES Y MARIARA.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