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2022-05-18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DAMASO VARGAS UMOA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74849328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202200553 PRESTAR LOS SERVICIOS DE APOYO A LA GESTIÓN COMO MAESTRO OFICIAL PARA REALIZAR ACTIVIDADES CONSERVACION, REPARACIONES MENORES Y  MANTENIMIENTO  DE ÁREAS PUBLICAS, PRINCIPALES VÍAS, PARQUES Y PLAZOLETAS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