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CAMILO ANDRES FONSECA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1002270483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PALMITA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3222896237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202200003 AYUDA HUMANITARIA INMEDIATA TIPO DE SUBSIDIO DE ARRIENDO TEMPORAL.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