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67.569.672,00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PORVENIR CESANTIAS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800170043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72 N° 10-03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y Siete Millones Quinientos Sesenta y Nueve Mil Seiscientos Setenta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6017425454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202300045 PAGO APORTES A CESANTIAS DE LOS EMPLEADOS DE LA ALCALDÍA MUNICIPIO DE HATO COROZAL CORRESPONDIENTE A LA VIGENCIA 2022 (01 DE ENERO A 31 DE DICIEMBRE) 
PAGO APORTES A CESANTIAS DEL INSPECTOR DE POLICÍA URBANO CORRESPONDIENTE A LA VIGENCIA 2022 (01 DE ENERO AL 31 DE DICIEMBRE)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67.569.672,00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67.569.672,00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67.569.672,00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67.569.672,00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