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202300599 RESOLUCIÓN No 200-08-02-010 DE JUNIO 22 DE 2023 - PAGO SESIONES Y EXTRAORDINARIAS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