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1200.65.202300305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2023-04-13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1.448.600,00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EMPRESAS PUBLICAS DE HATO COROZAL, ACUEDUCTO, ALCANTARILLADO, GAS Y ASEO EPHAC S.A E.S.P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900225245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912 09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Cuatrocientos Cuarenta y Ocho Mil Seiscientos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3102469436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202300276 RESOLUCIÓN No 100.04.152 DE ABRIL 11 DE 2023 - PAGO SERVICIO DE ACUEDUCTO, ALCANTARILLADO Y ASEO DE LAS INSTALACIONES DE LA ADMINISTRACIÓN MUNICIPAL CORRESPONDIENTE AL MES DE MARZO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1.448.600,00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1.448.600,00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1.448.600,00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1.448.600,00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