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2.940.318,00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MARINA RAMIREZ VARGAS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63558243068,63558243068,63558243068,63558243068,63558243068,63558243068,63558243068,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Cuarenta Mil Trescientos Dieciocho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202201355 INDEMNIZACIÒN PERIODO DE VACACIONES  PERIODO 2021-2022.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1.696.383,00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1.106.337,00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137.598,00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2.940.318,00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2.940.318,00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2.940.318,00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