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9.428.669,00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ELDA CRISTINA RONDON CAÑIZALEZ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1118555533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10A  43A 23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Nueve Millones Cuatrocientos Veintiocho Mil Seiscientos Sesenta y 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3183855535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202201152 NOMINA FUNCIONARIOS Y SEGURIDAD SOCIAL VIG2022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Cesantias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1.793.379,00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130.319,00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2.863.946,00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2.073.104,00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25110601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129.898,00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25110701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navidad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1.707.228,00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25110901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Bonificaciones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477.892,00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25110902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Especial de recreación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252.903,00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9.428.669,00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9.428.669,00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9.428.669,00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