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313.688,00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Trece Mil Seiscientos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202300376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