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3.598.846,00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Quinientos Noventa y Ocho Mil Ochocientos Cuarenta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202300664 PAGO MESADA ADICIONAL (PRIMA DE SERVICIOS) PENSIONADOS DEL MUNICIPIO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3.598.846,00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1.278.846,00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1.160.000,00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1.160.000,00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3.598.846,00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3.598.846,00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