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202200079 aportes a cajas de compensación familiar-concejales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