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WILLIAM ALFREDO RODRIGUEZ LARA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1A 4A 112 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3227172732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202200627 PRESTAR LOS SERVICIOS DE APOYO EN EDUCACIÓN FISICA RECREACIÓN Y DEPORTE COMO MONITOR DE ESCUELA FORMACIÓN DEPORTIVA DE FUTBOL SALA EN EL CASCO URBANO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