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1200.65.202300414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2023-05-04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3.465.000,00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MARCOS ELADIO NIETO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4153197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5A 12 15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086100007187,086100007187,086100007187,086100007187,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Cuatrocientos Sesenta y Cinco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202300390 PRESTAR LOS SERVICIOS PROFESIONALES COMO ENLACE, PARA ADELANTAR LOS PROCESOS QUE SE DERIVEN DEL PROGRAMA FAMILIAS EN ACCIÓN, EN CUMPLIMIENTO A LA NORMATIVIDAD VIGENTE Y A LO CONTEMPLADO EN EL CONVENIO 379 DE 2020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3.465.000,00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3.465.000,00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3.465.000,00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3.465.000,00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