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3.378.146,00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Ocho Mil Ciento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202300012 PAGO MESADA PENSIONAL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EDGAR SANCHEZ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