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878.846.451,09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Setenta y Ocho Millones Ochocientos Cuarenta y Seis Mil Cuatrocientos Cincuenta y Un Pesos Con Nueve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202300562 RESOLUCIÓN No 100.04.251 DE JUNIO 9 DE 2023 - POR MEDIO DE LA  CUAL SE DESTINAN RECURSOS PARA GARANTIZAR LA CONTINUIDAD DEL ASEGURAMIENTO DE LOS AFILIADOS AL RÉGIMEN SUBSIDIADO LMA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878.846.451,09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878.846.451,09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878.846.451,09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878.846.451,09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