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202200744 TRANSFERENCIA INSTITUTO PARA FUNCIONAMIENTO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