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49.764.132,08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HARVEY EUSTAQUIO GUERRERO LUGO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7362370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5 4 61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Nueve Millones Setecientos Sesenta y Cuatro Mil Ciento Treinta y Dos Pesos Con Ocho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3208505133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202300370 CONTRATO DE OBRA PUBLICA No. 0215 . MEJORAMIENTO DE VÍAS URBANAS, MEDIANTE REPARCHEO EN CONCRETO RÍGIDO Y SEÑALIZACION EN EL MUNICIPIO DE HATO COROZAL,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49.764.132,08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49.764.132,08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49.764.132,08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49.764.132,08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