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172.100,00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COOSALUD ENTIDAD PROMOTORA DE SALUD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900226715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COLON 28 98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Setenta y Dos Mil Cien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7408904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202200221 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172.100,00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