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5.764.392,00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Setecientos Sesenta y Cuatro Mil Trescientos Noventa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202300363 PAGO SUELDO, APORTES PATRONALES Y PARAFISCALES EMPLEADOS PERSONERÍA MUNICIPAL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5.764.392,00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5.764.392,00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5.764.392,00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5.764.392,00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