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4.219.110,00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ENERGIA DE CASANARE S.A. E.S.P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19 6 100 ED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Doscientos Diecinueve Mil Ciento Diez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6086344680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202300071 RESOLUCIÓN No 100.04.074 DE FEBRERO 23 DE 2023 - PAGO SERVICIO DE ENERGÍA Y GAS DE LOS CENTROS EDUCATIVOS URBANOS Y RURALES DEL MUNICIPIO DE HATO COROZAL CORRESPONDIENTE AL MES DE ENERO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4.219.110,00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11100600067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4.219.110,00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4.219.110,00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4.219.110,00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