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145.400,00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Cinco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202300450 RESOLUCIÓN No 100.04.199 DE MAYO 16 DE 2023 - PAGO APORTE PATRONAL A SALUD DE LOS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