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319.400,00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CAJA DE COMPENSACION FAMILIAR DE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844003392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Diecinueve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202200018 APORTES  CAJA DE COMPENSACION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Cajas De Compensación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319.400,00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319.400,00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319.400,00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319.400,00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