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1200.65.202300570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2023-06-06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330.600,00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ASOPAGOS S.A.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900319291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65A 7 18 P-3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BOGOTÁ, D.C.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Trescientos Treinta Mil Seiscientos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4074000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202300541 RESOLUCIÓN No 100.04.234 DE JUNIO 05 DE 2023 - PAGO APORTE PATRONAL A SALUD DE LOS HONORABLES CONCEJALES MES MAYO DE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185.600,00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25112300003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 Salud concejales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145.000,00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11100500014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330.600,00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330.600,00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330.600,00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