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1.386.000,00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FERNEY RAMON REY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Ochenta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3104769738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202200205 PRESTAR LOS SERVICIOS DE APOYO A LA GESTIÓN COMO COORDINADOR DE LA MAQUINARIA AMARILLA ADSCRITA A LA SECRETARIA DE OBRAS PUBLICAS QUE ADELANTA LOS TRABAJOS DE MANTENIMIENTO Y MEJORAMIENTO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1.386.000,00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