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19.397.102,45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Trescientos Noventa y Siete Mil Ciento Dos Pesos Con Cuarenta y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202300563 RESOLUCIÓN No 100.04.251 DE JUNIO 9 DE 2023 - POR MEDIO DE LA  CUAL SE DESTINAN RECURSOS PARA GARANTIZAR LA CONTINUIDAD DEL ASEGURAMIENTO DE LOS AFILIADOS AL RÉGIMEN SUBSIDIADO LMA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19.397.102,45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19.397.102,45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19.397.102,45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19.397.102,45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