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18.918.075,00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Novecientos Dieciocho Mil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202200449 FACTURA ALUMBRADO PUBLICO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18.918.075,00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18.918.075,00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18.918.075,00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18.918.075,00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