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JULIO RICARDO BERNAL GARCIA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10a 5 -36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3133529675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202200447 PRESTACION DE SERVICIOS DE APOYO A LA GESTION PARA GARANTIZAR ESCENARIOS DEPORTIVOS Y RECREATIVOS EN OPTIMAS CONDICIONES PARA LA PRACTICA DEL DEPORTE Y EL APROVECHAMIENTO DEL TIEMPO LIBRE Y LA ADECUACION EXTRAESCOLAR DE LOS NIÑOS, NIÑAS Y ADOLESCENTES DEL MUNICIPIO DE OROCUE,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