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SERGIO ANTONIO VIDALES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79290454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23B 4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DUITAMA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3115955174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202200344 PRESTAR SERVICIOS PROFESIONALES PARA ASESORAR LA GESTIÓN JURÍDICO TRIBUTARIA DE LA SECRETARIA DE HACIENDA DE OROCUÉ, CON EL FIN DE AUMENTAR EL RECAUDO DE RENTAS TRIBUTARIAS Y NO TRIBUTARIAS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