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313.688,00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LUZ MILA PINEROS MOLANO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31011358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12 7 89 BARIIO PROGRESO HATO COROZAL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486102039211,486102039211,486102039211,486102039211,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Trece Mil Seiscientos Ochenta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3112367282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202300384 RESOLUCIÓN No 200-08-02-007 DE MAYO 02 DE 2023 - PAGO SESIONES EXTRAORDINARIAS HONORABLES CONCEJALES MES ABRIL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313.688,00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