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ASOCIACION CASA DEL OTOÑO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844000287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202300332 RESOLUCIÓN No 100.04.055 DE FEBRERO 13 DE 2023 - POR MEDIO DE LA CUAL SE AUTORIZA EL PAGO PARA GARANTIZAR LA ATENCIÓN INTEGRAL EN LA ASOCIACIÓN CASA DEL OTOÑO, DEL SEÑOR JESÚS MOJICA COTRINA, EN CUMPLIMIENTO A LO ESTABLECIDO EN EL AUTO DE APERTURA DE INVESTIGACIÓN EN EL PROCESO ADMINISTRATIVO DE RESTABLECIMIENTO DE DERECHOS DEL ADULTO MAYOR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11100500076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