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2.056.900,00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EMPRESAS PUBLICAS DE HATO COROZAL, ACUEDUCTO, ALCANTARILLADO, GAS Y ASEO EPHAC S.A E.S.P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900225245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912 09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Cincuenta y Seis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3102469436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202300126 RESOLUCIÓN No 100.04.090 DE MARZO 02 DE 2023 - PAGO SERVICIO DE ACUEDUCTO, ALCANTARILLADO Y ASEO DE LOS CENTROS EDUCATIVOS URBANOS DEL MUNICIPIO DE HATO COROZAL CORRESPONDIENTE AL MES FEBRERO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2.056.900,00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11100600049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2.056.900,00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2.056.900,00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2.056.900,00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