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6.287.118,00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PATRICIA RODRIGUEZ CHAVITA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24 # 11 19 barrio la fragua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700146541,700146541,700146541,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Doscientos Ochenta y Siete Mil Ciento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3124735744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202300072 RESOLUCIÓN No 100.04.073 DE FEBRERO 23 DE 2023 - PAGO LIQUIDACIÓN DE PRESTACIONES SOCIALES PERIODO CAUSADO 28-ENERO-2022 AL 30-ENERO-2023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1.867.181,00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2.727.497,00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1.047.060,00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304.718,00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25120100001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106.921,00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233.741,00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6.287.118,00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6.287.118,00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6.287.118,00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