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1.972.000,00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DORA YESMIN CHAPARRO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1115856515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15 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486102019261,486102019261,486102019261,486102019261,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Setenta y Dos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3202932426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202300148 RESOLUCIÓN No 100.04.100 DE MARZO 07 DE 2023 - PAGO AUXILIO DE TRANSPORTE A CONCEJALES SESIONES ORDINARIAS MES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