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REGIONAL DE EDUCACIÓN DE OROCUÉ CREO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900030560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202201074 TRANSFERENCIA A INSTITUTOS DE FUNCIONAMIENTO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