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MELQUISEDEC PEREZ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18255533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202201030 PRESTAR LOS SERVICIOS DE APOYO A LA GESTIÓN COMO GUADAÑADOR PARA DESARROLLAR ACTIVIDADES DE MANTENIMIENTO, ASEO Y EMBELLECIMIENTO DE ZONAS COMUNES, VIAS PRINCIPALES Y ESPACIOS PUBLICOS  DE LOS BARRIOS LOS ESCALONES, CENTRO, CANDELARIA Y LA MANGA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