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ANA MARIA BERMUDEZ BEJARANO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1119888786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 vega grande finca los claveles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RESTREPO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3107891489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202200056 PROFESIONAL DE APOYO, EN LA VIGILANCIA Y CONTROL SOBRE LOS EVENTOS DE SALUD PUBLICA DE NOTIFICACION OBLIGATORIA EN LA CONSOLIDACION DE LAS ESTADISTICAS DE VACUNACION, GESTACION, NATALIDAD, NUTRICION INFANTIL, MORBILIDAD Y MORTALIDAD. DESARROLLANDO ACCIONES DE VIGILANCIA Y CONTROL DE LAS COBERTURAS DE PROTECCION DETECCION TEMPRANA EN ATECION DE LAS ENFERMEDADES DE SALUD PUBLICA.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