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MARLON BRAN LOZANO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91449632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 16 11 BRR VILLA DEL SOL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3102114056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202200628 PRESTAR LOS SERVICIOS DE APOYO A LAS ACTIVIDADES REALIZADAS EN EL GIMNASIO MUNICIPAL COMO ALTERNATIVA DE DISMINUCION DE PATALOGIAS COMO OBESIDAD Y DEPRESION Y ESTRÉS EN BENEFICIO DE LA SALUD FISICA Y MENTAL DE LOS HABITANTES DEL MUNICPIO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