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11100602052-63571260290 cod nal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13.430.138,49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13.429.246,01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13.430.138,49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13.429.246,01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