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11100500076-057-2 estampilla proancianos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220.515.881,77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330.338.033,93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109.822.152,16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220.515.881,77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220.515.881,77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2020072200925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-2.277.000,00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641.514,00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3.048.318,00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2022040600283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1.119.900,00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2020070200649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-1.390.443,00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4.808.242,72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2021052500582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-5.877.532,00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2022042000361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371.905,00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-4.012.372,00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2019032200038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21.666,00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564.393,00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1.171.992,00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6.159.515,00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-553.240,00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13.906.277,00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-6.107.000,00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1.860.745,00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2019121900966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-1.287.000,00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2021120901180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16.769.134,00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2020090700357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-5.865.425,00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2020012400056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2020-01-24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2021040600175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26.975.918,00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109.822.152,16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EDGAR SANCHEZ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