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BBVA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11100600031-Cta 14129-4 icld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39.453.773,00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33.332.595,00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-6.121.178,00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39.453.773,00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39.453.773,00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2021051800547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2021051900548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409.822,00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-6.121.178,00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